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1B" w:rsidRDefault="00DF26AF" w:rsidP="00DF26AF">
      <w:pPr>
        <w:rPr>
          <w:rFonts w:ascii="Times New Roman" w:hAnsi="Times New Roman" w:cs="Times New Roman"/>
          <w:sz w:val="28"/>
          <w:szCs w:val="28"/>
        </w:rPr>
      </w:pPr>
      <w:r w:rsidRPr="00DF26AF">
        <w:rPr>
          <w:rFonts w:ascii="Times New Roman" w:hAnsi="Times New Roman" w:cs="Times New Roman"/>
          <w:b/>
          <w:sz w:val="28"/>
          <w:szCs w:val="28"/>
        </w:rPr>
        <w:t>Автор публикации: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</w:p>
    <w:p w:rsidR="00DF26AF" w:rsidRPr="003D401B" w:rsidRDefault="00DF26AF" w:rsidP="00DF26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Пермский край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b/>
          <w:sz w:val="28"/>
          <w:szCs w:val="28"/>
        </w:rPr>
        <w:t>Тема</w:t>
      </w:r>
      <w:r w:rsidRPr="003D401B">
        <w:rPr>
          <w:rFonts w:ascii="Times New Roman" w:hAnsi="Times New Roman" w:cs="Times New Roman"/>
          <w:sz w:val="28"/>
          <w:szCs w:val="28"/>
        </w:rPr>
        <w:t>: Посуда. История глиняной посуды.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3D401B">
        <w:rPr>
          <w:rFonts w:ascii="Times New Roman" w:hAnsi="Times New Roman" w:cs="Times New Roman"/>
          <w:sz w:val="28"/>
          <w:szCs w:val="28"/>
        </w:rPr>
        <w:t>: старший дошкольный возраст.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b/>
          <w:sz w:val="28"/>
          <w:szCs w:val="28"/>
        </w:rPr>
        <w:t>Форма НОД</w:t>
      </w:r>
      <w:r w:rsidRPr="003D401B">
        <w:rPr>
          <w:rFonts w:ascii="Times New Roman" w:hAnsi="Times New Roman" w:cs="Times New Roman"/>
          <w:sz w:val="28"/>
          <w:szCs w:val="28"/>
        </w:rPr>
        <w:t>: технологии «путешествие по реке времени».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3D401B">
        <w:rPr>
          <w:rFonts w:ascii="Times New Roman" w:hAnsi="Times New Roman" w:cs="Times New Roman"/>
          <w:sz w:val="28"/>
          <w:szCs w:val="28"/>
        </w:rPr>
        <w:t>: групповая.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3D4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401B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Pr="003D401B">
        <w:rPr>
          <w:rFonts w:ascii="Times New Roman" w:hAnsi="Times New Roman" w:cs="Times New Roman"/>
          <w:sz w:val="28"/>
          <w:szCs w:val="28"/>
        </w:rPr>
        <w:t xml:space="preserve"> – демонстрационный материал – глиняная посуда, 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  <w:u w:val="single"/>
        </w:rPr>
        <w:t>мультимедийные</w:t>
      </w:r>
      <w:r w:rsidRPr="003D401B">
        <w:rPr>
          <w:rFonts w:ascii="Times New Roman" w:hAnsi="Times New Roman" w:cs="Times New Roman"/>
          <w:sz w:val="28"/>
          <w:szCs w:val="28"/>
        </w:rPr>
        <w:t xml:space="preserve"> – презентация (слайды </w:t>
      </w:r>
      <w:r w:rsidRPr="003D401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D401B">
        <w:rPr>
          <w:rFonts w:ascii="Times New Roman" w:hAnsi="Times New Roman" w:cs="Times New Roman"/>
          <w:sz w:val="28"/>
          <w:szCs w:val="28"/>
        </w:rPr>
        <w:t xml:space="preserve"> </w:t>
      </w:r>
      <w:r w:rsidRPr="003D401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D401B">
        <w:rPr>
          <w:rFonts w:ascii="Times New Roman" w:hAnsi="Times New Roman" w:cs="Times New Roman"/>
          <w:sz w:val="28"/>
          <w:szCs w:val="28"/>
        </w:rPr>
        <w:t>).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b/>
          <w:sz w:val="28"/>
          <w:szCs w:val="28"/>
        </w:rPr>
        <w:t>Цель</w:t>
      </w:r>
      <w:r w:rsidRPr="003D401B">
        <w:rPr>
          <w:rFonts w:ascii="Times New Roman" w:hAnsi="Times New Roman" w:cs="Times New Roman"/>
          <w:sz w:val="28"/>
          <w:szCs w:val="28"/>
        </w:rPr>
        <w:t>: закрепить первоначальные представления детей о глиняной посуде, познакомить с историей керамики.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D401B">
        <w:rPr>
          <w:rFonts w:ascii="Times New Roman" w:hAnsi="Times New Roman" w:cs="Times New Roman"/>
          <w:sz w:val="28"/>
          <w:szCs w:val="28"/>
        </w:rPr>
        <w:t xml:space="preserve"> образовательной программы: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3D401B">
        <w:rPr>
          <w:rFonts w:ascii="Times New Roman" w:hAnsi="Times New Roman" w:cs="Times New Roman"/>
          <w:sz w:val="28"/>
          <w:szCs w:val="28"/>
        </w:rPr>
        <w:t>: познакомить детей с историей появления и развития глиняной посуды, расширить знания о разнообразии посуды, вызвать интерес к прошлому этих вещей.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D401B">
        <w:rPr>
          <w:rFonts w:ascii="Times New Roman" w:hAnsi="Times New Roman" w:cs="Times New Roman"/>
          <w:sz w:val="28"/>
          <w:szCs w:val="28"/>
        </w:rPr>
        <w:t>: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– способствовать развитию интереса у учащихся к изучению истории и окружающего мира, творческого мышления;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– развивать активную речь детей, формировать умение вести диалог с воспитателем и сверстниками.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3D4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– развивать социальные навыки: умение работать в группе, учитывать мнение партнера;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 xml:space="preserve">– формирование готовности к совместной деятельности со сверстниками и </w:t>
      </w:r>
      <w:proofErr w:type="gramStart"/>
      <w:r w:rsidRPr="003D40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401B">
        <w:rPr>
          <w:rFonts w:ascii="Times New Roman" w:hAnsi="Times New Roman" w:cs="Times New Roman"/>
          <w:sz w:val="28"/>
          <w:szCs w:val="28"/>
        </w:rPr>
        <w:t xml:space="preserve"> взрослыми, становление самостоятельности.</w:t>
      </w:r>
    </w:p>
    <w:p w:rsidR="003D401B" w:rsidRPr="003D401B" w:rsidRDefault="003D401B" w:rsidP="003D401B">
      <w:pPr>
        <w:rPr>
          <w:rFonts w:ascii="Times New Roman" w:hAnsi="Times New Roman" w:cs="Times New Roman"/>
          <w:b/>
          <w:sz w:val="28"/>
          <w:szCs w:val="28"/>
        </w:rPr>
      </w:pPr>
      <w:r w:rsidRPr="003D401B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1. Обсуждение реального или вымышленного события (цель – включение детей в деятельность на личностно-значимом уровне):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lastRenderedPageBreak/>
        <w:t>Ребята! Мы пришли к вам в гости не с пустыми руками, а приготовили для вас небольшой сюрприз. Приглашаем вас к столу.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 xml:space="preserve">Ой, как же так? Мы хотели вместе с вами попить чай, а кружки забыли. Что же делать? Ребята, </w:t>
      </w:r>
      <w:proofErr w:type="gramStart"/>
      <w:r w:rsidRPr="003D401B">
        <w:rPr>
          <w:rFonts w:ascii="Times New Roman" w:hAnsi="Times New Roman" w:cs="Times New Roman"/>
          <w:i/>
          <w:sz w:val="28"/>
          <w:szCs w:val="28"/>
        </w:rPr>
        <w:t>может вы нам поможете</w:t>
      </w:r>
      <w:proofErr w:type="gramEnd"/>
      <w:r w:rsidRPr="003D401B">
        <w:rPr>
          <w:rFonts w:ascii="Times New Roman" w:hAnsi="Times New Roman" w:cs="Times New Roman"/>
          <w:i/>
          <w:sz w:val="28"/>
          <w:szCs w:val="28"/>
        </w:rPr>
        <w:t xml:space="preserve">? Мы сейчас вместе с вами превратимся в изобретателей, и сами себе изготовим кружки. Вам нужно найти подходящий материал для изготовления кружки и </w:t>
      </w:r>
      <w:bookmarkStart w:id="0" w:name="_GoBack"/>
      <w:bookmarkEnd w:id="0"/>
      <w:r w:rsidRPr="003D401B">
        <w:rPr>
          <w:rFonts w:ascii="Times New Roman" w:hAnsi="Times New Roman" w:cs="Times New Roman"/>
          <w:i/>
          <w:sz w:val="28"/>
          <w:szCs w:val="28"/>
        </w:rPr>
        <w:t>попробовать смастерить из него этот предмет посуды. Вот будет интересно, что же у вас и у меня получится?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А сейчас мы проверим, можно ли пить из данной кружки? Какой можно сделать вывод?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2) Педагог создает проблемную ситуацию, эмоционально включает.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Педагог предлагает место, где дети могли бы выставить на всеобщее обозрение свои работы.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3) Сосредотачивают внимание, включаются в разговор, самостоятельно решают проблему, поставленную задачу.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4) Ищут, находят решение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Используют материалы, которые можно применить для изготовления кружки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Выставляют на всеобщее обозрение свои изделия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Проявляют изобретательность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Опробуют свои идеи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Тем самым осуществляется организация и настрой детей на познавательно-исследовательскую деятельность.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Опора на опыт детей, необходимый для «открытия нового знания», освоения нового способа, умения, выработка навыка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А всегда ли посуда была такой, какая она сейчас?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Какой бывает посуда? А хотите узнать, когда какая посуда появилась, и из каких материалов ее делали?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 xml:space="preserve">Ребята, вы любите путешествовать? Тогда я предлагаю вам отправиться в путешествие по «реке времени». Да, именно по реке, оказывается, течет не только вода, но и время. Садимся </w:t>
      </w:r>
      <w:proofErr w:type="gramStart"/>
      <w:r w:rsidRPr="003D401B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3D401B">
        <w:rPr>
          <w:rFonts w:ascii="Times New Roman" w:hAnsi="Times New Roman" w:cs="Times New Roman"/>
          <w:i/>
          <w:sz w:val="28"/>
          <w:szCs w:val="28"/>
        </w:rPr>
        <w:t xml:space="preserve"> в наши скоростные лодки и – в путь.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lastRenderedPageBreak/>
        <w:t>Таким образом, педагог задает вопросы, организует обсуждение, поощряет детей к высказыванию, стимулирует процесс мышления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Дети свободно располагаются в группе, заинтересованные дети присоединяются, отвечают на вопросы педагога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Проявление интереса и готовности к предстоящей деятельности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Анализ-сравнение, активное обсуждение демонстрационного иллюстративного и предметного материала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Впереди видна остановка, интересно, как она называется?</w:t>
      </w:r>
      <w:r w:rsidRPr="003D401B">
        <w:rPr>
          <w:rFonts w:ascii="Times New Roman" w:hAnsi="Times New Roman" w:cs="Times New Roman"/>
          <w:sz w:val="28"/>
          <w:szCs w:val="28"/>
        </w:rPr>
        <w:t xml:space="preserve"> («Древность») 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Как вы думаете, а как древние люди изготавливали посуду? Удобно ли было ею пользоваться?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Первой посудой людям древнего мира служили большие плоские камни, раковины, черепа животных, скорлупа плодов. Постепенно человек научился делать посуду из материала, который находил в природе – дерева, камня, глины.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Керамика – искусство, древнее, как само человечество.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А изучение искусства мировой культуры непременно начинается с истории керамики. В отличие от металла, который со временем ржавеет, от дерева, которое может сгнить, глина хорошо сохраняется в течение многих тысячелетий. Археологи чаще всего находят именно глиняные черепки, глиняную посуду. Представляете, какой это важный материал?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 xml:space="preserve">Очень интересно, что и по </w:t>
      </w:r>
      <w:proofErr w:type="gramStart"/>
      <w:r w:rsidRPr="003D401B">
        <w:rPr>
          <w:rFonts w:ascii="Times New Roman" w:hAnsi="Times New Roman" w:cs="Times New Roman"/>
          <w:i/>
          <w:sz w:val="28"/>
          <w:szCs w:val="28"/>
        </w:rPr>
        <w:t>сей день из глины делают</w:t>
      </w:r>
      <w:proofErr w:type="gramEnd"/>
      <w:r w:rsidRPr="003D401B">
        <w:rPr>
          <w:rFonts w:ascii="Times New Roman" w:hAnsi="Times New Roman" w:cs="Times New Roman"/>
          <w:i/>
          <w:sz w:val="28"/>
          <w:szCs w:val="28"/>
        </w:rPr>
        <w:t xml:space="preserve"> множество предметов посуды.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 xml:space="preserve">Древние люди использовали необожженную глину с незапамятных времен. А первые обожженные сосуды были сделаны 10 тысяч лет до нашей эры – очень давно! Посуду украшали узорами с помощью отпечатков веревки. Со временем древние мастера </w:t>
      </w:r>
      <w:proofErr w:type="gramStart"/>
      <w:r w:rsidRPr="003D401B">
        <w:rPr>
          <w:rFonts w:ascii="Times New Roman" w:hAnsi="Times New Roman" w:cs="Times New Roman"/>
          <w:i/>
          <w:sz w:val="28"/>
          <w:szCs w:val="28"/>
        </w:rPr>
        <w:t>научились отделять глину от вредных примесей и метод очистки с тех пор почти не изменился</w:t>
      </w:r>
      <w:proofErr w:type="gramEnd"/>
      <w:r w:rsidRPr="003D401B">
        <w:rPr>
          <w:rFonts w:ascii="Times New Roman" w:hAnsi="Times New Roman" w:cs="Times New Roman"/>
          <w:i/>
          <w:sz w:val="28"/>
          <w:szCs w:val="28"/>
        </w:rPr>
        <w:t xml:space="preserve"> – современные гончары до сих пор неизменно пользуются технологиями, которым несколько тысяч лет!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 xml:space="preserve">Скажите, а кто знает, как называется этот предмет? </w:t>
      </w:r>
      <w:r w:rsidRPr="003D401B">
        <w:rPr>
          <w:rFonts w:ascii="Times New Roman" w:hAnsi="Times New Roman" w:cs="Times New Roman"/>
          <w:sz w:val="28"/>
          <w:szCs w:val="28"/>
        </w:rPr>
        <w:t>(Гончарный круг»)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Педагог задает вопросы, организует обсуждение, поощряет детей к высказыванию, стимулирует процесс мышления.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Выявление у детей «знания-незнания».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lastRenderedPageBreak/>
        <w:t>Создание ситуации выбора.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Выражают собственные суждения, принимают осознанные решения; принимают активное участие деятельности; дети проявляют любознательность, задают вопросы взрослым; интересуются причинно-следственными связями.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3D401B">
        <w:rPr>
          <w:rFonts w:ascii="Times New Roman" w:hAnsi="Times New Roman" w:cs="Times New Roman"/>
          <w:i/>
          <w:sz w:val="28"/>
          <w:szCs w:val="28"/>
        </w:rPr>
        <w:t>Время движется, а мы вместе с ним. Следующая наша остановка «старина».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Вы, ребята, знаете, что наши предки были очень трудолюбивы. Всё, что было необходимо для жизни, они делали своими руками.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Посмотрите, ребята, а что еще стоит на столе?</w:t>
      </w:r>
      <w:r w:rsidRPr="003D401B">
        <w:rPr>
          <w:rFonts w:ascii="Times New Roman" w:hAnsi="Times New Roman" w:cs="Times New Roman"/>
          <w:sz w:val="28"/>
          <w:szCs w:val="28"/>
        </w:rPr>
        <w:t xml:space="preserve"> (Посуда)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Из какого материала делали в старину посуду?</w:t>
      </w:r>
      <w:r w:rsidRPr="003D401B">
        <w:rPr>
          <w:rFonts w:ascii="Times New Roman" w:hAnsi="Times New Roman" w:cs="Times New Roman"/>
          <w:sz w:val="28"/>
          <w:szCs w:val="28"/>
        </w:rPr>
        <w:t xml:space="preserve"> (Из глины)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Наша хозяюшка приглашает вас к столу, попить чай.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Ребята, а какая посуда необходима для чаепития?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Кто хочет помочь приготовить мне чай, что для этого нужно?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 xml:space="preserve">педагог эмоционально </w:t>
      </w:r>
      <w:proofErr w:type="gramStart"/>
      <w:r w:rsidRPr="003D401B">
        <w:rPr>
          <w:rFonts w:ascii="Times New Roman" w:hAnsi="Times New Roman" w:cs="Times New Roman"/>
          <w:sz w:val="28"/>
          <w:szCs w:val="28"/>
        </w:rPr>
        <w:t>включает в действие вовлекает</w:t>
      </w:r>
      <w:proofErr w:type="gramEnd"/>
      <w:r w:rsidRPr="003D401B">
        <w:rPr>
          <w:rFonts w:ascii="Times New Roman" w:hAnsi="Times New Roman" w:cs="Times New Roman"/>
          <w:sz w:val="28"/>
          <w:szCs w:val="28"/>
        </w:rPr>
        <w:t xml:space="preserve"> в слушание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Результат: ребенок знает назначение кружки и умеет пользоваться ею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Владеет простейшими навыками самообслуживания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3D401B">
        <w:rPr>
          <w:rFonts w:ascii="Times New Roman" w:hAnsi="Times New Roman" w:cs="Times New Roman"/>
          <w:i/>
          <w:sz w:val="28"/>
          <w:szCs w:val="28"/>
        </w:rPr>
        <w:t>Отдохнули и снова в путь. Посмотрите, как волнуются остальные предметы. Мы приблизились к последней нашей остановке «Настоящее». Смотрите мы попали с вами в настоящий «Музей керамики»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Педагог расставляет несколько кружек, разных по материалу. Дети рассматривают их, сравнивают.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Как изменилась кружка по сравнению с древностью и со стариной?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Из каких материалов сейчас делают кружки?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i/>
          <w:sz w:val="28"/>
          <w:szCs w:val="28"/>
        </w:rPr>
        <w:t>А что можно сказать о прочности и о долговечности кружки?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Педагог предоставляет возможность найти свой вариант ответа каждому ребенку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самостоятельные попытки детей решить игровую задачу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lastRenderedPageBreak/>
        <w:t>результат – умение делать выводы, умения анализировать объекты и обнаруживать у них существенные признаки, отличия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Умение выделять объект из множества других, рассматривают кружки, сравнивают, определяют, из какого материала они изготовлены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манипулируют ими, вступают в диалог;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аргументируют свой ответ (мыслительные способности)</w:t>
      </w:r>
    </w:p>
    <w:p w:rsidR="003D401B" w:rsidRPr="003D401B" w:rsidRDefault="003D401B" w:rsidP="003D401B">
      <w:pPr>
        <w:rPr>
          <w:rFonts w:ascii="Times New Roman" w:hAnsi="Times New Roman" w:cs="Times New Roman"/>
          <w:i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3D401B">
        <w:rPr>
          <w:rFonts w:ascii="Times New Roman" w:hAnsi="Times New Roman" w:cs="Times New Roman"/>
          <w:i/>
          <w:sz w:val="28"/>
          <w:szCs w:val="28"/>
        </w:rPr>
        <w:t>Ребята, интересно, а как предмет посуды будут выглядеть в будущем? Попробуйте дома придумать и зарисовать глиняную посуду будущего.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  <w:r w:rsidRPr="003D401B">
        <w:rPr>
          <w:rFonts w:ascii="Times New Roman" w:hAnsi="Times New Roman" w:cs="Times New Roman"/>
          <w:sz w:val="28"/>
          <w:szCs w:val="28"/>
        </w:rPr>
        <w:t>Обсуждение с детьми продолжения работы в разных формах самостоятельной деятельности со сверстниками, взрослыми. Обеспечение баланса инициативы и свободного выбора видов деятельности.</w:t>
      </w:r>
    </w:p>
    <w:p w:rsidR="003D401B" w:rsidRPr="003D401B" w:rsidRDefault="003D401B" w:rsidP="003D401B">
      <w:pPr>
        <w:rPr>
          <w:rFonts w:ascii="Times New Roman" w:hAnsi="Times New Roman" w:cs="Times New Roman"/>
          <w:sz w:val="28"/>
          <w:szCs w:val="28"/>
        </w:rPr>
      </w:pPr>
    </w:p>
    <w:p w:rsidR="00CB7537" w:rsidRPr="003D401B" w:rsidRDefault="00CB7537">
      <w:pPr>
        <w:rPr>
          <w:rFonts w:ascii="Times New Roman" w:hAnsi="Times New Roman" w:cs="Times New Roman"/>
          <w:sz w:val="28"/>
          <w:szCs w:val="28"/>
        </w:rPr>
      </w:pPr>
    </w:p>
    <w:sectPr w:rsidR="00CB7537" w:rsidRPr="003D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1B"/>
    <w:rsid w:val="003D401B"/>
    <w:rsid w:val="00CB7537"/>
    <w:rsid w:val="00D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Александровы</dc:creator>
  <cp:lastModifiedBy>Александровы</cp:lastModifiedBy>
  <cp:revision>3</cp:revision>
  <dcterms:created xsi:type="dcterms:W3CDTF">2016-02-29T12:17:00Z</dcterms:created>
  <dcterms:modified xsi:type="dcterms:W3CDTF">2016-02-29T12:25:00Z</dcterms:modified>
</cp:coreProperties>
</file>