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>Ритмическая гимнастика — это разновидность гигиенической гимнастики и поэтому, независимо от названия, одна из главных ее задач — оздоровление занимающихся. С её появлением возник еще один термин, подтверждающий оздоровительную направленность этих занятий, - танцевальная терапия.</w:t>
      </w:r>
      <w:r w:rsidRPr="00AC4CF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Соединение несложных гимнастических упражнений с танцами, бегом, элементами акробатики и прыжками составляет основное содержание ритмической гимнастики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Система ритмической гимнастики впервые появилась в Женеве. Основателем считается профессор консерватории Эмиль Жак - </w:t>
      </w:r>
      <w:proofErr w:type="spellStart"/>
      <w:r w:rsidRPr="00AC4CFF">
        <w:rPr>
          <w:rFonts w:ascii="Times New Roman" w:hAnsi="Times New Roman" w:cs="Times New Roman"/>
          <w:b/>
          <w:bCs/>
          <w:sz w:val="28"/>
          <w:szCs w:val="28"/>
        </w:rPr>
        <w:t>Далькроз</w:t>
      </w:r>
      <w:proofErr w:type="spellEnd"/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. Он чувствовал необходимость интерпретации музыки через участие всего тела. </w:t>
      </w:r>
      <w:proofErr w:type="spellStart"/>
      <w:r w:rsidRPr="00AC4CFF">
        <w:rPr>
          <w:rFonts w:ascii="Times New Roman" w:hAnsi="Times New Roman" w:cs="Times New Roman"/>
          <w:b/>
          <w:bCs/>
          <w:sz w:val="28"/>
          <w:szCs w:val="28"/>
        </w:rPr>
        <w:t>Далькроз</w:t>
      </w:r>
      <w:proofErr w:type="spellEnd"/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 считал, что моторика и слуховое восприятие тесно связаны между собой, он придумывал определенные упражнения в соответствии с музыкальными произведениями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«Тело человека – это инструмент мудрости, красоты и чистоты</w:t>
      </w:r>
      <w:proofErr w:type="gramStart"/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Эмиль Жак - </w:t>
      </w:r>
      <w:proofErr w:type="spellStart"/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Далькроз</w:t>
      </w:r>
      <w:proofErr w:type="spellEnd"/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В 1905 году в Женевской консерватории появились курсы музыкальной ритмической гимнастики, которые пользовались большой популярностью у населения. Далее, в 1911 году, Эмиль Жак - </w:t>
      </w:r>
      <w:proofErr w:type="spellStart"/>
      <w:r w:rsidRPr="00AC4CFF">
        <w:rPr>
          <w:rFonts w:ascii="Times New Roman" w:hAnsi="Times New Roman" w:cs="Times New Roman"/>
          <w:b/>
          <w:bCs/>
          <w:sz w:val="28"/>
          <w:szCs w:val="28"/>
        </w:rPr>
        <w:t>Далькроз</w:t>
      </w:r>
      <w:proofErr w:type="spellEnd"/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 создал Институт, в котором преподавали ритмическую гимнастику, обучаться ей мог любой желающий.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>Уже в 1912 году занятия ритмической гимнастикой появились в России, директором филиала Института музыки и ритма был князь С. М. Волконский.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С 1912 - 1914 год С. М. Волконский возглавлял Курсы ритмической гимнастики в Петербурге и был издателем - редактором </w:t>
      </w:r>
      <w:bookmarkStart w:id="0" w:name="_GoBack"/>
      <w:bookmarkEnd w:id="0"/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специализированного журнала «Листки курсов ритмической гимнастики», где регулярно печатались сообщения о развитии ритмики во всех странах мира, о введении этого предмета в различных театрах, школах, студиях.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Ритмическая гимнастика бурно ворвалась в нашу жизнь и увлекла не только молодёжь, но и людей старших возрастов. Популярная музыка с ярко выраженными акцентами делают упражнения похожими на танец.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Ритмической гимнастикой можно заниматься везде. </w:t>
      </w: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Ритмической гимнастикой можно заниматься в любом возрасте. </w:t>
      </w: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Для занятий ритмической гимнастикой не нужен дополнительный спортивный инвентарь или абонемент в престижный фитнес-клуб. </w:t>
      </w: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Укрепление мышц и общей физической подготовки помогает улучшить состояние здоровья в целом. </w:t>
      </w:r>
      <w:r w:rsidRPr="00AC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Ритмическая гимнастика - эффективное средство лечения депрессии. 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Ритмическая гимнастика 80-х годов была крайне популярна. Комплексы упражнений заранее продумывали для широкой аудитории. Телепередачи с занятиями транслировались по Центральному телевидению </w:t>
      </w:r>
    </w:p>
    <w:p w:rsidR="00AC4CFF" w:rsidRPr="00AC4CFF" w:rsidRDefault="00AC4CFF" w:rsidP="00AC4CFF">
      <w:pPr>
        <w:rPr>
          <w:rFonts w:ascii="Times New Roman" w:hAnsi="Times New Roman" w:cs="Times New Roman"/>
          <w:sz w:val="28"/>
          <w:szCs w:val="28"/>
        </w:rPr>
      </w:pPr>
      <w:r w:rsidRPr="00AC4CFF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ритмической гимнастики оказывают существенное влияние на формирование правильной осанки, красивой походки, воспитывают эстетические понятия, культуру движений. С помощью средств ритмической гимнастики можно развивать такие физические качества, как общая выносливость, сила, гибкость, ловкость. </w:t>
      </w:r>
    </w:p>
    <w:p w:rsidR="00A944D5" w:rsidRPr="00AC4CFF" w:rsidRDefault="00A944D5">
      <w:pPr>
        <w:rPr>
          <w:rFonts w:ascii="Times New Roman" w:hAnsi="Times New Roman" w:cs="Times New Roman"/>
          <w:sz w:val="28"/>
          <w:szCs w:val="28"/>
        </w:rPr>
      </w:pPr>
    </w:p>
    <w:sectPr w:rsidR="00A944D5" w:rsidRPr="00AC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FF"/>
    <w:rsid w:val="00A944D5"/>
    <w:rsid w:val="00A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2016-02-20T06:04:00Z</dcterms:created>
  <dcterms:modified xsi:type="dcterms:W3CDTF">2016-02-20T06:11:00Z</dcterms:modified>
</cp:coreProperties>
</file>